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ACD" w:rsidRDefault="00BD2EDF" w:rsidP="00BD2EDF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Новость на сайт по итогам заседания</w:t>
      </w:r>
    </w:p>
    <w:p w:rsidR="00BD2EDF" w:rsidRDefault="00BD2EDF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802E37" wp14:editId="6C79D28A">
                <wp:simplePos x="0" y="0"/>
                <wp:positionH relativeFrom="column">
                  <wp:posOffset>-60960</wp:posOffset>
                </wp:positionH>
                <wp:positionV relativeFrom="line">
                  <wp:posOffset>71755</wp:posOffset>
                </wp:positionV>
                <wp:extent cx="6238875" cy="790575"/>
                <wp:effectExtent l="0" t="0" r="28575" b="2857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38875" cy="790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A1A89" w:rsidRPr="00A849B1" w:rsidRDefault="005D4CF3" w:rsidP="00A849B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</w:pPr>
                            <w:r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04 апреля 2022</w:t>
                            </w:r>
                            <w:r w:rsidR="00A849B1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 xml:space="preserve"> состоялось заседание </w:t>
                            </w:r>
                            <w:r w:rsidR="00A849B1" w:rsidRPr="00A849B1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Совет</w:t>
                            </w:r>
                            <w:r w:rsidR="00A849B1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а</w:t>
                            </w:r>
                            <w:r w:rsidR="00A849B1" w:rsidRPr="00A849B1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 xml:space="preserve"> в сфере развития малого и среднего предпринимательства в Усть-Камчатском муниципальном районе.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802E37" id="Прямоугольник 12" o:spid="_x0000_s1026" style="position:absolute;left:0;text-align:left;margin-left:-4.8pt;margin-top:5.65pt;width:491.25pt;height:6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" fillcolor="window" strokecolor="#4f81bd" strokeweight="2pt">
                <v:path arrowok="t"/>
                <v:textbox>
                  <w:txbxContent>
                    <w:p w:rsidR="00DA1A89" w:rsidRPr="00A849B1" w:rsidRDefault="005D4CF3" w:rsidP="00A849B1">
                      <w:pPr>
                        <w:spacing w:after="0" w:line="240" w:lineRule="auto"/>
                        <w:jc w:val="center"/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</w:pPr>
                      <w:r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>04 апреля 2022</w:t>
                      </w:r>
                      <w:r w:rsidR="00A849B1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 xml:space="preserve"> состоялось заседание </w:t>
                      </w:r>
                      <w:r w:rsidR="00A849B1" w:rsidRPr="00A849B1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>Совет</w:t>
                      </w:r>
                      <w:r w:rsidR="00A849B1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>а</w:t>
                      </w:r>
                      <w:r w:rsidR="00A849B1" w:rsidRPr="00A849B1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 xml:space="preserve"> в сфере развития малого и среднего предпринимательства в Усть-Камчатском муниципальном районе.</w:t>
                      </w:r>
                    </w:p>
                  </w:txbxContent>
                </v:textbox>
                <w10:wrap anchory="line"/>
              </v:rect>
            </w:pict>
          </mc:Fallback>
        </mc:AlternateContent>
      </w:r>
    </w:p>
    <w:p w:rsidR="00BD2EDF" w:rsidRDefault="00BD2EDF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2EDF" w:rsidRDefault="00BD2EDF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5917" w:rsidRDefault="006D5917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5917" w:rsidRDefault="006D5917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49B1" w:rsidRPr="0018337B" w:rsidRDefault="005D4CF3" w:rsidP="00016A6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Н</w:t>
      </w:r>
      <w:r w:rsidRPr="005D4CF3">
        <w:rPr>
          <w:rFonts w:ascii="Times New Roman" w:hAnsi="Times New Roman"/>
          <w:sz w:val="27"/>
          <w:szCs w:val="27"/>
        </w:rPr>
        <w:t xml:space="preserve">а территории Ключевского сельского поселения Усть-Камчатского муниципального района </w:t>
      </w:r>
      <w:r w:rsidR="00A849B1" w:rsidRPr="0018337B">
        <w:rPr>
          <w:rFonts w:ascii="Times New Roman" w:hAnsi="Times New Roman"/>
          <w:sz w:val="27"/>
          <w:szCs w:val="27"/>
        </w:rPr>
        <w:t>состоялось заседание Совета</w:t>
      </w:r>
      <w:r w:rsidR="00016A65" w:rsidRPr="0018337B">
        <w:rPr>
          <w:rFonts w:ascii="Times New Roman" w:hAnsi="Times New Roman"/>
          <w:sz w:val="27"/>
          <w:szCs w:val="27"/>
        </w:rPr>
        <w:t xml:space="preserve"> в сфере развития малого и среднего предпринимательства в Усть-Камчатском муниципальном районе</w:t>
      </w:r>
      <w:r w:rsidR="00A849B1" w:rsidRPr="0018337B">
        <w:rPr>
          <w:rFonts w:ascii="Times New Roman" w:hAnsi="Times New Roman"/>
          <w:sz w:val="27"/>
          <w:szCs w:val="27"/>
        </w:rPr>
        <w:t xml:space="preserve">, на котором были рассмотрены </w:t>
      </w:r>
      <w:r w:rsidR="00147A51" w:rsidRPr="0018337B">
        <w:rPr>
          <w:rFonts w:ascii="Times New Roman" w:hAnsi="Times New Roman"/>
          <w:sz w:val="27"/>
          <w:szCs w:val="27"/>
        </w:rPr>
        <w:t xml:space="preserve">следующие </w:t>
      </w:r>
      <w:r w:rsidR="00A849B1" w:rsidRPr="0018337B">
        <w:rPr>
          <w:rFonts w:ascii="Times New Roman" w:hAnsi="Times New Roman"/>
          <w:sz w:val="27"/>
          <w:szCs w:val="27"/>
        </w:rPr>
        <w:t>вопросы</w:t>
      </w:r>
      <w:r w:rsidR="00147A51" w:rsidRPr="0018337B">
        <w:rPr>
          <w:rFonts w:ascii="Times New Roman" w:hAnsi="Times New Roman"/>
          <w:sz w:val="27"/>
          <w:szCs w:val="27"/>
        </w:rPr>
        <w:t>:</w:t>
      </w:r>
    </w:p>
    <w:p w:rsidR="00147A51" w:rsidRPr="00050AA7" w:rsidRDefault="00147A51" w:rsidP="00455879">
      <w:pPr>
        <w:spacing w:after="0"/>
        <w:ind w:firstLine="708"/>
        <w:jc w:val="both"/>
        <w:rPr>
          <w:rFonts w:ascii="Times New Roman" w:eastAsia="Times New Roman" w:hAnsi="Times New Roman" w:cs="Calibri"/>
          <w:sz w:val="27"/>
          <w:szCs w:val="27"/>
          <w:lang w:eastAsia="ru-RU"/>
        </w:rPr>
      </w:pPr>
      <w:r w:rsidRPr="0018337B">
        <w:rPr>
          <w:rFonts w:ascii="Times New Roman" w:hAnsi="Times New Roman"/>
          <w:sz w:val="27"/>
          <w:szCs w:val="27"/>
        </w:rPr>
        <w:t xml:space="preserve">- </w:t>
      </w:r>
      <w:r w:rsidR="00455879">
        <w:rPr>
          <w:rFonts w:ascii="Times New Roman" w:eastAsia="Times New Roman" w:hAnsi="Times New Roman" w:cs="Calibri"/>
          <w:sz w:val="27"/>
          <w:szCs w:val="27"/>
          <w:lang w:eastAsia="ru-RU"/>
        </w:rPr>
        <w:t>в</w:t>
      </w:r>
      <w:r w:rsidR="00043B1F" w:rsidRPr="00043B1F">
        <w:rPr>
          <w:rFonts w:ascii="Times New Roman" w:eastAsia="Times New Roman" w:hAnsi="Times New Roman" w:cs="Calibri"/>
          <w:sz w:val="27"/>
          <w:szCs w:val="27"/>
          <w:lang w:eastAsia="ru-RU"/>
        </w:rPr>
        <w:t>заимодействие бизнеса и власти в Камчатском крае, общественные объединения предпринимателей как в</w:t>
      </w:r>
      <w:r w:rsidR="00043B1F">
        <w:rPr>
          <w:rFonts w:ascii="Times New Roman" w:eastAsia="Times New Roman" w:hAnsi="Times New Roman" w:cs="Calibri"/>
          <w:sz w:val="27"/>
          <w:szCs w:val="27"/>
          <w:lang w:eastAsia="ru-RU"/>
        </w:rPr>
        <w:t>озможности для развития бизнеса</w:t>
      </w:r>
      <w:r w:rsidRPr="0018337B">
        <w:rPr>
          <w:rFonts w:ascii="Times New Roman" w:hAnsi="Times New Roman"/>
          <w:sz w:val="27"/>
          <w:szCs w:val="27"/>
        </w:rPr>
        <w:t>;</w:t>
      </w:r>
    </w:p>
    <w:p w:rsidR="0018337B" w:rsidRDefault="00043B1F" w:rsidP="00455879">
      <w:pPr>
        <w:spacing w:after="0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</w:rPr>
        <w:t xml:space="preserve">- </w:t>
      </w:r>
      <w:r w:rsidR="00455879">
        <w:rPr>
          <w:rFonts w:ascii="Times New Roman" w:eastAsia="Times New Roman" w:hAnsi="Times New Roman"/>
          <w:sz w:val="27"/>
          <w:szCs w:val="27"/>
          <w:lang w:eastAsia="ru-RU"/>
        </w:rPr>
        <w:t>ф</w:t>
      </w:r>
      <w:r w:rsidRPr="00043B1F">
        <w:rPr>
          <w:rFonts w:ascii="Times New Roman" w:eastAsia="Times New Roman" w:hAnsi="Times New Roman"/>
          <w:sz w:val="27"/>
          <w:szCs w:val="27"/>
          <w:lang w:eastAsia="ru-RU"/>
        </w:rPr>
        <w:t>ормы и виды поддержки субъектов малого и сред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него предпринимательства</w:t>
      </w:r>
      <w:r w:rsidR="00CE7F87">
        <w:rPr>
          <w:rFonts w:ascii="Times New Roman" w:eastAsia="Times New Roman" w:hAnsi="Times New Roman"/>
          <w:sz w:val="27"/>
          <w:szCs w:val="27"/>
          <w:lang w:eastAsia="ru-RU"/>
        </w:rPr>
        <w:t>;</w:t>
      </w:r>
    </w:p>
    <w:p w:rsidR="00043B1F" w:rsidRDefault="00CE7F87" w:rsidP="0045587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- </w:t>
      </w:r>
      <w:r w:rsidR="005D4CF3">
        <w:rPr>
          <w:rFonts w:ascii="Times New Roman" w:hAnsi="Times New Roman"/>
          <w:sz w:val="28"/>
          <w:szCs w:val="28"/>
        </w:rPr>
        <w:t>что такое социальный контракт? Как получить господдержку</w:t>
      </w:r>
      <w:r w:rsidR="00043B1F">
        <w:rPr>
          <w:rFonts w:ascii="Times New Roman" w:hAnsi="Times New Roman"/>
          <w:sz w:val="28"/>
          <w:szCs w:val="28"/>
        </w:rPr>
        <w:t>;</w:t>
      </w:r>
    </w:p>
    <w:p w:rsidR="00043B1F" w:rsidRDefault="00043B1F" w:rsidP="0045587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43B1F">
        <w:rPr>
          <w:rFonts w:ascii="Times New Roman" w:hAnsi="Times New Roman"/>
          <w:sz w:val="28"/>
          <w:szCs w:val="28"/>
        </w:rPr>
        <w:t xml:space="preserve">  </w:t>
      </w:r>
      <w:r w:rsidR="005D4CF3">
        <w:rPr>
          <w:rFonts w:ascii="Times New Roman" w:hAnsi="Times New Roman"/>
          <w:sz w:val="28"/>
          <w:szCs w:val="28"/>
        </w:rPr>
        <w:t>меры господдержки, предоставляемые через службу занятости населения, в целях развития СМСП</w:t>
      </w:r>
      <w:r>
        <w:rPr>
          <w:rFonts w:ascii="Times New Roman" w:hAnsi="Times New Roman"/>
          <w:sz w:val="28"/>
          <w:szCs w:val="28"/>
        </w:rPr>
        <w:t>;</w:t>
      </w:r>
    </w:p>
    <w:p w:rsidR="00043B1F" w:rsidRDefault="00043B1F" w:rsidP="0045587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43B1F">
        <w:rPr>
          <w:rFonts w:ascii="Times New Roman" w:hAnsi="Times New Roman"/>
          <w:sz w:val="28"/>
          <w:szCs w:val="28"/>
        </w:rPr>
        <w:t xml:space="preserve">    </w:t>
      </w:r>
      <w:r w:rsidR="005D4CF3">
        <w:rPr>
          <w:rFonts w:ascii="Times New Roman" w:hAnsi="Times New Roman"/>
          <w:sz w:val="28"/>
          <w:szCs w:val="28"/>
        </w:rPr>
        <w:t>получение квалификационного сертификата ключа проверки электронной подписи (КСКПЭП)</w:t>
      </w:r>
      <w:r>
        <w:rPr>
          <w:rFonts w:ascii="Times New Roman" w:hAnsi="Times New Roman"/>
          <w:sz w:val="28"/>
          <w:szCs w:val="28"/>
        </w:rPr>
        <w:t>;</w:t>
      </w:r>
    </w:p>
    <w:p w:rsidR="00043B1F" w:rsidRDefault="00043B1F" w:rsidP="0045587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43B1F">
        <w:rPr>
          <w:rFonts w:ascii="Times New Roman" w:hAnsi="Times New Roman"/>
          <w:sz w:val="28"/>
          <w:szCs w:val="28"/>
        </w:rPr>
        <w:t xml:space="preserve"> </w:t>
      </w:r>
      <w:r w:rsidR="005D4CF3">
        <w:rPr>
          <w:rFonts w:ascii="Times New Roman" w:hAnsi="Times New Roman"/>
          <w:sz w:val="28"/>
          <w:szCs w:val="28"/>
        </w:rPr>
        <w:t xml:space="preserve">ограничительные мероприятия по </w:t>
      </w:r>
      <w:proofErr w:type="spellStart"/>
      <w:r w:rsidR="005D4CF3">
        <w:rPr>
          <w:rFonts w:ascii="Times New Roman" w:hAnsi="Times New Roman"/>
          <w:sz w:val="28"/>
          <w:szCs w:val="28"/>
          <w:lang w:val="en-US"/>
        </w:rPr>
        <w:t>Covid</w:t>
      </w:r>
      <w:proofErr w:type="spellEnd"/>
      <w:r w:rsidR="005D4CF3">
        <w:rPr>
          <w:rFonts w:ascii="Times New Roman" w:hAnsi="Times New Roman"/>
          <w:sz w:val="28"/>
          <w:szCs w:val="28"/>
        </w:rPr>
        <w:t xml:space="preserve"> – 2019 в 2022 году</w:t>
      </w:r>
      <w:r>
        <w:rPr>
          <w:rFonts w:ascii="Times New Roman" w:hAnsi="Times New Roman"/>
          <w:sz w:val="28"/>
          <w:szCs w:val="28"/>
        </w:rPr>
        <w:t>;</w:t>
      </w:r>
    </w:p>
    <w:p w:rsidR="00043B1F" w:rsidRDefault="00043B1F" w:rsidP="0045587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43B1F">
        <w:rPr>
          <w:rFonts w:ascii="Times New Roman" w:hAnsi="Times New Roman"/>
          <w:sz w:val="28"/>
          <w:szCs w:val="28"/>
        </w:rPr>
        <w:t xml:space="preserve">  </w:t>
      </w:r>
      <w:r w:rsidR="005D4CF3">
        <w:rPr>
          <w:rFonts w:ascii="Times New Roman" w:hAnsi="Times New Roman"/>
          <w:sz w:val="28"/>
          <w:szCs w:val="28"/>
        </w:rPr>
        <w:t>доступность получения услуг технического обслуживания расчетно-кассовой техники для субъектов МСП на территории муниципального района</w:t>
      </w:r>
      <w:r>
        <w:rPr>
          <w:rFonts w:ascii="Times New Roman" w:hAnsi="Times New Roman"/>
          <w:sz w:val="28"/>
          <w:szCs w:val="28"/>
        </w:rPr>
        <w:t>;</w:t>
      </w:r>
    </w:p>
    <w:p w:rsidR="00043B1F" w:rsidRDefault="00043B1F" w:rsidP="0045587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43B1F">
        <w:rPr>
          <w:rFonts w:ascii="Times New Roman" w:hAnsi="Times New Roman"/>
          <w:sz w:val="28"/>
          <w:szCs w:val="28"/>
        </w:rPr>
        <w:t xml:space="preserve">    </w:t>
      </w:r>
      <w:r w:rsidR="005D4CF3">
        <w:rPr>
          <w:rFonts w:ascii="Times New Roman" w:hAnsi="Times New Roman"/>
          <w:sz w:val="28"/>
          <w:szCs w:val="28"/>
        </w:rPr>
        <w:t>развитие ООО «Крутоберегово».</w:t>
      </w:r>
    </w:p>
    <w:p w:rsidR="005D4CF3" w:rsidRDefault="00110357" w:rsidP="005D4CF3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18337B">
        <w:rPr>
          <w:rFonts w:ascii="Times New Roman" w:hAnsi="Times New Roman"/>
          <w:sz w:val="27"/>
          <w:szCs w:val="27"/>
        </w:rPr>
        <w:t>В</w:t>
      </w:r>
      <w:r w:rsidR="00F51385" w:rsidRPr="0018337B">
        <w:rPr>
          <w:rFonts w:ascii="Times New Roman" w:hAnsi="Times New Roman"/>
          <w:sz w:val="27"/>
          <w:szCs w:val="27"/>
        </w:rPr>
        <w:t xml:space="preserve"> заседании </w:t>
      </w:r>
      <w:r w:rsidR="005D4CF3" w:rsidRPr="005D4CF3">
        <w:rPr>
          <w:rFonts w:ascii="Times New Roman" w:hAnsi="Times New Roman"/>
          <w:sz w:val="27"/>
          <w:szCs w:val="27"/>
        </w:rPr>
        <w:t xml:space="preserve">приняли участие члены бизнес-объединения «Деловая Россия», Центра поддержки предпринимательства, «Торгово-промышленной палаты Камчатского края», КГКУ «Центр занятости населения поселка Ключи», Управление Федеральной налоговой службы Российской Федерации по Камчатскому краю, ФБУЗ «Центр гигиены и эпидемиологии в Камчатском крае в </w:t>
      </w:r>
      <w:proofErr w:type="spellStart"/>
      <w:r w:rsidR="005D4CF3" w:rsidRPr="005D4CF3">
        <w:rPr>
          <w:rFonts w:ascii="Times New Roman" w:hAnsi="Times New Roman"/>
          <w:sz w:val="27"/>
          <w:szCs w:val="27"/>
        </w:rPr>
        <w:t>Мильковском</w:t>
      </w:r>
      <w:proofErr w:type="spellEnd"/>
      <w:r w:rsidR="005D4CF3" w:rsidRPr="005D4CF3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="005D4CF3" w:rsidRPr="005D4CF3">
        <w:rPr>
          <w:rFonts w:ascii="Times New Roman" w:hAnsi="Times New Roman"/>
          <w:sz w:val="27"/>
          <w:szCs w:val="27"/>
        </w:rPr>
        <w:t>Быстринском</w:t>
      </w:r>
      <w:proofErr w:type="spellEnd"/>
      <w:r w:rsidR="005D4CF3" w:rsidRPr="005D4CF3">
        <w:rPr>
          <w:rFonts w:ascii="Times New Roman" w:hAnsi="Times New Roman"/>
          <w:sz w:val="27"/>
          <w:szCs w:val="27"/>
        </w:rPr>
        <w:t>, Усть-Камчатском, и Алеутском районах, ООО «Куратор-</w:t>
      </w:r>
      <w:proofErr w:type="spellStart"/>
      <w:r w:rsidR="005D4CF3" w:rsidRPr="005D4CF3">
        <w:rPr>
          <w:rFonts w:ascii="Times New Roman" w:hAnsi="Times New Roman"/>
          <w:sz w:val="27"/>
          <w:szCs w:val="27"/>
        </w:rPr>
        <w:t>Информ</w:t>
      </w:r>
      <w:proofErr w:type="spellEnd"/>
      <w:r w:rsidR="005D4CF3" w:rsidRPr="005D4CF3">
        <w:rPr>
          <w:rFonts w:ascii="Times New Roman" w:hAnsi="Times New Roman"/>
          <w:sz w:val="27"/>
          <w:szCs w:val="27"/>
        </w:rPr>
        <w:t>», Управление Федеральной службы по надзору в сфере защиты прав потребителей и благополучия человека по Камчатскому краю, Уполномоченный при Губернаторе Камчатского края по защите прав предпринимателей, индивидуальные предприниматели нашего района , Главы поселений муниципалитета и представители администрации</w:t>
      </w:r>
      <w:r w:rsidR="005D4CF3">
        <w:rPr>
          <w:rFonts w:ascii="Times New Roman" w:hAnsi="Times New Roman"/>
          <w:sz w:val="27"/>
          <w:szCs w:val="27"/>
        </w:rPr>
        <w:t>.</w:t>
      </w:r>
    </w:p>
    <w:p w:rsidR="00FD0286" w:rsidRPr="0018337B" w:rsidRDefault="00E33696" w:rsidP="005D4CF3">
      <w:pPr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18337B">
        <w:rPr>
          <w:rFonts w:ascii="Times New Roman" w:eastAsia="Times New Roman" w:hAnsi="Times New Roman"/>
          <w:sz w:val="27"/>
          <w:szCs w:val="27"/>
          <w:lang w:eastAsia="ru-RU"/>
        </w:rPr>
        <w:t>По итогам заседания членами Совета</w:t>
      </w:r>
      <w:r w:rsidR="008A2A3B">
        <w:rPr>
          <w:rFonts w:ascii="Times New Roman" w:eastAsia="Times New Roman" w:hAnsi="Times New Roman"/>
          <w:sz w:val="27"/>
          <w:szCs w:val="27"/>
          <w:lang w:eastAsia="ru-RU"/>
        </w:rPr>
        <w:t xml:space="preserve"> отмечено, что информация, пред</w:t>
      </w:r>
      <w:r w:rsidRPr="0018337B">
        <w:rPr>
          <w:rFonts w:ascii="Times New Roman" w:eastAsia="Times New Roman" w:hAnsi="Times New Roman"/>
          <w:sz w:val="27"/>
          <w:szCs w:val="27"/>
          <w:lang w:eastAsia="ru-RU"/>
        </w:rPr>
        <w:t xml:space="preserve">ставленная </w:t>
      </w:r>
      <w:r w:rsidR="00492DEE">
        <w:rPr>
          <w:rFonts w:ascii="Times New Roman" w:eastAsia="Times New Roman" w:hAnsi="Times New Roman"/>
          <w:sz w:val="27"/>
          <w:szCs w:val="27"/>
          <w:lang w:eastAsia="ru-RU"/>
        </w:rPr>
        <w:t>докладчиками</w:t>
      </w:r>
      <w:r w:rsidRPr="0018337B">
        <w:rPr>
          <w:rFonts w:ascii="Times New Roman" w:eastAsia="Times New Roman" w:hAnsi="Times New Roman"/>
          <w:sz w:val="27"/>
          <w:szCs w:val="27"/>
          <w:lang w:eastAsia="ru-RU"/>
        </w:rPr>
        <w:t>, является весьма значимой и полезной для пред</w:t>
      </w:r>
      <w:r w:rsidR="00492DEE">
        <w:rPr>
          <w:rFonts w:ascii="Times New Roman" w:eastAsia="Times New Roman" w:hAnsi="Times New Roman"/>
          <w:sz w:val="27"/>
          <w:szCs w:val="27"/>
          <w:lang w:eastAsia="ru-RU"/>
        </w:rPr>
        <w:t>ставите</w:t>
      </w:r>
      <w:r w:rsidRPr="0018337B">
        <w:rPr>
          <w:rFonts w:ascii="Times New Roman" w:eastAsia="Times New Roman" w:hAnsi="Times New Roman"/>
          <w:sz w:val="27"/>
          <w:szCs w:val="27"/>
          <w:lang w:eastAsia="ru-RU"/>
        </w:rPr>
        <w:t>лей бизнеса.</w:t>
      </w:r>
    </w:p>
    <w:p w:rsidR="00003EED" w:rsidRPr="0014516D" w:rsidRDefault="00003EED" w:rsidP="00FD0286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8187"/>
      </w:tblGrid>
      <w:tr w:rsidR="00003EED" w:rsidRPr="00003EED" w:rsidTr="00044DC6">
        <w:tc>
          <w:tcPr>
            <w:tcW w:w="1384" w:type="dxa"/>
            <w:shd w:val="clear" w:color="auto" w:fill="auto"/>
          </w:tcPr>
          <w:p w:rsidR="00003EED" w:rsidRPr="006D5917" w:rsidRDefault="00003EED" w:rsidP="00044D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A5BF2DC" wp14:editId="2480AF8D">
                  <wp:extent cx="676275" cy="6286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7" w:type="dxa"/>
            <w:shd w:val="clear" w:color="auto" w:fill="auto"/>
          </w:tcPr>
          <w:p w:rsidR="00003EED" w:rsidRPr="0018337B" w:rsidRDefault="00003EED" w:rsidP="00872A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</w:rPr>
            </w:pPr>
            <w:r w:rsidRPr="0018337B">
              <w:rPr>
                <w:rFonts w:ascii="Times New Roman" w:eastAsia="Times New Roman" w:hAnsi="Times New Roman"/>
                <w:color w:val="000000"/>
                <w:sz w:val="27"/>
                <w:szCs w:val="27"/>
              </w:rPr>
              <w:t>В случае вашей заинтересованности, а также наличия предложений по вопросам развития малого и среднего предпринимательства в Усть-Камчатском муниципальном районе просим обращаться в Управление экономического развития и контрольной деятельности администрации Усть-Камчатского муниципального района – муниципального казенного учреждения по телефону: 8(41534) 2-07-02 (доп. 2</w:t>
            </w:r>
            <w:r w:rsidR="005D4CF3">
              <w:rPr>
                <w:rFonts w:ascii="Times New Roman" w:eastAsia="Times New Roman" w:hAnsi="Times New Roman"/>
                <w:color w:val="000000"/>
                <w:sz w:val="27"/>
                <w:szCs w:val="27"/>
              </w:rPr>
              <w:t>32</w:t>
            </w:r>
            <w:r w:rsidRPr="0018337B">
              <w:rPr>
                <w:rFonts w:ascii="Times New Roman" w:eastAsia="Times New Roman" w:hAnsi="Times New Roman"/>
                <w:color w:val="000000"/>
                <w:sz w:val="27"/>
                <w:szCs w:val="27"/>
              </w:rPr>
              <w:t>)</w:t>
            </w:r>
            <w:bookmarkStart w:id="0" w:name="_GoBack"/>
            <w:bookmarkEnd w:id="0"/>
          </w:p>
        </w:tc>
      </w:tr>
    </w:tbl>
    <w:p w:rsidR="00FD0286" w:rsidRPr="0014516D" w:rsidRDefault="00FD0286" w:rsidP="0018337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FD0286" w:rsidRPr="0014516D" w:rsidSect="005D4CF3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BED"/>
    <w:rsid w:val="00003EED"/>
    <w:rsid w:val="00016A65"/>
    <w:rsid w:val="00016C27"/>
    <w:rsid w:val="00043B1F"/>
    <w:rsid w:val="00050AA7"/>
    <w:rsid w:val="000B10E9"/>
    <w:rsid w:val="00110357"/>
    <w:rsid w:val="00147A51"/>
    <w:rsid w:val="0018337B"/>
    <w:rsid w:val="00200D0D"/>
    <w:rsid w:val="002F7BD0"/>
    <w:rsid w:val="00455879"/>
    <w:rsid w:val="00461BED"/>
    <w:rsid w:val="00492DEE"/>
    <w:rsid w:val="00535F78"/>
    <w:rsid w:val="005449F8"/>
    <w:rsid w:val="005D4CF3"/>
    <w:rsid w:val="00613702"/>
    <w:rsid w:val="006D5917"/>
    <w:rsid w:val="007E7953"/>
    <w:rsid w:val="00817237"/>
    <w:rsid w:val="00872AC8"/>
    <w:rsid w:val="008A2A3B"/>
    <w:rsid w:val="00A50A55"/>
    <w:rsid w:val="00A849B1"/>
    <w:rsid w:val="00AE5E80"/>
    <w:rsid w:val="00B03DE2"/>
    <w:rsid w:val="00B200CD"/>
    <w:rsid w:val="00B7543F"/>
    <w:rsid w:val="00B938E0"/>
    <w:rsid w:val="00BB55B0"/>
    <w:rsid w:val="00BD2EDF"/>
    <w:rsid w:val="00C54780"/>
    <w:rsid w:val="00C92622"/>
    <w:rsid w:val="00CE7F87"/>
    <w:rsid w:val="00D160A2"/>
    <w:rsid w:val="00D2796A"/>
    <w:rsid w:val="00DA1A89"/>
    <w:rsid w:val="00DA596B"/>
    <w:rsid w:val="00DD0D82"/>
    <w:rsid w:val="00E33696"/>
    <w:rsid w:val="00E365DD"/>
    <w:rsid w:val="00E57A40"/>
    <w:rsid w:val="00E63ACD"/>
    <w:rsid w:val="00E93071"/>
    <w:rsid w:val="00E97A24"/>
    <w:rsid w:val="00EF320B"/>
    <w:rsid w:val="00F31CFD"/>
    <w:rsid w:val="00F51385"/>
    <w:rsid w:val="00F74E65"/>
    <w:rsid w:val="00F8400B"/>
    <w:rsid w:val="00FD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6A2DD"/>
  <w15:docId w15:val="{EB7A53D6-6333-49E1-B6D8-8D05AEAA2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D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3D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AE5E8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5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591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Делемень Наталья Ивановна</dc:creator>
  <cp:lastModifiedBy>Замараева</cp:lastModifiedBy>
  <cp:revision>23</cp:revision>
  <cp:lastPrinted>2021-04-01T03:31:00Z</cp:lastPrinted>
  <dcterms:created xsi:type="dcterms:W3CDTF">2017-06-15T22:51:00Z</dcterms:created>
  <dcterms:modified xsi:type="dcterms:W3CDTF">2022-04-04T22:40:00Z</dcterms:modified>
</cp:coreProperties>
</file>